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b/>
          <w:sz w:val="24"/>
          <w:szCs w:val="24"/>
          <w:lang w:val="fr-FR"/>
        </w:rPr>
      </w:pPr>
      <w:r>
        <w:rPr>
          <w:b/>
          <w:sz w:val="24"/>
          <w:szCs w:val="24"/>
          <w:lang w:val="fr-FR"/>
        </w:rPr>
        <w:t xml:space="preserve">      ROMÂNIA</w:t>
      </w:r>
    </w:p>
    <w:p>
      <w:pPr>
        <w:pStyle w:val="11"/>
        <w:jc w:val="center"/>
        <w:rPr>
          <w:b/>
          <w:sz w:val="24"/>
          <w:szCs w:val="24"/>
          <w:lang w:val="fr-FR"/>
        </w:rPr>
      </w:pPr>
      <w:r>
        <w:rPr>
          <w:b/>
          <w:sz w:val="24"/>
          <w:szCs w:val="24"/>
          <w:lang w:val="fr-FR"/>
        </w:rPr>
        <w:t xml:space="preserve">    JUDEȚUL  VRANCEA</w:t>
      </w:r>
    </w:p>
    <w:p>
      <w:pPr>
        <w:pStyle w:val="11"/>
        <w:jc w:val="center"/>
        <w:rPr>
          <w:b/>
          <w:sz w:val="24"/>
          <w:szCs w:val="24"/>
          <w:lang w:val="fr-FR"/>
        </w:rPr>
      </w:pPr>
      <w:r>
        <w:rPr>
          <w:b/>
          <w:sz w:val="24"/>
          <w:szCs w:val="24"/>
          <w:lang w:val="fr-FR"/>
        </w:rPr>
        <w:t xml:space="preserve">       PRIM</w:t>
      </w:r>
      <w:r>
        <w:rPr>
          <w:b/>
          <w:sz w:val="24"/>
          <w:szCs w:val="24"/>
          <w:lang w:val="ro-RO"/>
        </w:rPr>
        <w:t xml:space="preserve">ĂRIA </w:t>
      </w:r>
      <w:r>
        <w:rPr>
          <w:b/>
          <w:sz w:val="24"/>
          <w:szCs w:val="24"/>
          <w:lang w:val="fr-FR"/>
        </w:rPr>
        <w:t>COMUNEI P</w:t>
      </w:r>
      <w:r>
        <w:rPr>
          <w:b/>
          <w:sz w:val="24"/>
          <w:szCs w:val="24"/>
          <w:lang w:val="ro-RO"/>
        </w:rPr>
        <w:t>Ă</w:t>
      </w:r>
      <w:r>
        <w:rPr>
          <w:b/>
          <w:sz w:val="24"/>
          <w:szCs w:val="24"/>
          <w:lang w:val="fr-FR"/>
        </w:rPr>
        <w:t>UNEŞTI</w:t>
      </w:r>
    </w:p>
    <w:p>
      <w:pPr>
        <w:pStyle w:val="11"/>
        <w:ind w:left="720"/>
        <w:rPr>
          <w:b/>
          <w:sz w:val="24"/>
          <w:szCs w:val="24"/>
          <w:lang w:val="fr-FR"/>
        </w:rPr>
      </w:pPr>
      <w:r>
        <w:rPr>
          <w:b/>
          <w:sz w:val="24"/>
          <w:szCs w:val="24"/>
          <w:lang w:val="fr-FR"/>
        </w:rPr>
        <w:t xml:space="preserve">                                                                -</w:t>
      </w:r>
      <w:r>
        <w:rPr>
          <w:rFonts w:hint="default"/>
          <w:b/>
          <w:sz w:val="24"/>
          <w:szCs w:val="24"/>
          <w:lang w:val="ro-RO"/>
        </w:rPr>
        <w:t xml:space="preserve"> </w:t>
      </w:r>
      <w:r>
        <w:rPr>
          <w:b/>
          <w:sz w:val="24"/>
          <w:szCs w:val="24"/>
          <w:lang w:val="fr-FR"/>
        </w:rPr>
        <w:t>PRIMAR -</w:t>
      </w:r>
    </w:p>
    <w:p>
      <w:pPr>
        <w:pStyle w:val="11"/>
        <w:jc w:val="both"/>
        <w:rPr>
          <w:sz w:val="24"/>
          <w:szCs w:val="24"/>
          <w:lang w:val="fr-FR"/>
        </w:rPr>
      </w:pPr>
    </w:p>
    <w:p>
      <w:pPr>
        <w:pStyle w:val="11"/>
        <w:jc w:val="both"/>
        <w:rPr>
          <w:sz w:val="24"/>
          <w:szCs w:val="24"/>
          <w:lang w:val="fr-FR"/>
        </w:rPr>
      </w:pPr>
      <w:r>
        <w:rPr>
          <w:sz w:val="24"/>
          <w:szCs w:val="24"/>
          <w:lang w:val="fr-FR"/>
        </w:rPr>
        <w:t xml:space="preserve">                                                    </w:t>
      </w:r>
      <w:r>
        <w:rPr>
          <w:sz w:val="24"/>
          <w:szCs w:val="24"/>
          <w:lang w:val="fr-FR"/>
        </w:rPr>
        <w:pict>
          <v:shape id="_x0000_i1025" o:spt="136" type="#_x0000_t136" style="height:38.7pt;width:237.4pt;" fillcolor="#336699" filled="t" stroked="f" coordsize="21600,21600" adj="10800">
            <v:path/>
            <v:fill on="t" color2="#FFFFFF" focussize="0,0"/>
            <v:stroke on="f"/>
            <v:imagedata o:title=""/>
            <o:lock v:ext="edit" aspectratio="f"/>
            <v:textpath on="t" fitshape="t" fitpath="t" trim="t" xscale="f" string="HOTĂRÂRE NR. 1&#10;din 12.03.2020" style="font-family:Times New Roman;font-size:36pt;font-weight:bold;v-text-align:center;"/>
            <v:shadow on="t" obscured="f" color="#B2B2B2" opacity="52429f" offset="3pt,2pt" offset2="0pt,0pt" origin="0f,0f" matrix="65536f,0f,0f,65536f,0,0"/>
            <w10:wrap type="none"/>
            <w10:anchorlock/>
          </v:shape>
        </w:pict>
      </w:r>
    </w:p>
    <w:p>
      <w:pPr>
        <w:pStyle w:val="11"/>
        <w:jc w:val="both"/>
        <w:rPr>
          <w:sz w:val="24"/>
          <w:szCs w:val="24"/>
          <w:lang w:val="fr-FR"/>
        </w:rPr>
      </w:pPr>
    </w:p>
    <w:p>
      <w:pPr>
        <w:keepNext w:val="0"/>
        <w:keepLines w:val="0"/>
        <w:pageBreakBefore w:val="0"/>
        <w:widowControl/>
        <w:tabs>
          <w:tab w:val="left" w:pos="3027"/>
        </w:tabs>
        <w:kinsoku/>
        <w:wordWrap/>
        <w:overflowPunct/>
        <w:topLinePunct w:val="0"/>
        <w:autoSpaceDE/>
        <w:autoSpaceDN/>
        <w:bidi w:val="0"/>
        <w:adjustRightInd/>
        <w:snapToGrid/>
        <w:spacing w:after="0" w:line="240" w:lineRule="auto"/>
        <w:ind w:left="0" w:firstLine="360" w:firstLineChars="150"/>
        <w:jc w:val="both"/>
        <w:rPr>
          <w:rFonts w:hint="default" w:ascii="Calibri" w:hAnsi="Calibri" w:cs="Calibri"/>
          <w:b/>
          <w:sz w:val="26"/>
          <w:szCs w:val="26"/>
          <w:lang w:val="ro-RO"/>
        </w:rPr>
      </w:pPr>
      <w:r>
        <w:rPr>
          <w:rFonts w:hint="default" w:ascii="Calibri" w:hAnsi="Calibri" w:cs="Calibri"/>
          <w:sz w:val="24"/>
          <w:szCs w:val="24"/>
        </w:rPr>
        <w:t xml:space="preserve">      </w:t>
      </w:r>
      <w:r>
        <w:rPr>
          <w:rFonts w:hint="default" w:ascii="Calibri" w:hAnsi="Calibri" w:cs="Calibri"/>
          <w:sz w:val="26"/>
          <w:szCs w:val="26"/>
        </w:rPr>
        <w:t xml:space="preserve"> </w:t>
      </w:r>
      <w:r>
        <w:rPr>
          <w:rFonts w:hint="default" w:ascii="Calibri" w:hAnsi="Calibri" w:cs="Calibri"/>
          <w:sz w:val="26"/>
          <w:szCs w:val="26"/>
          <w:lang w:val="ro-RO"/>
        </w:rPr>
        <w:t>p</w:t>
      </w:r>
      <w:r>
        <w:rPr>
          <w:rFonts w:hint="default" w:ascii="Calibri" w:hAnsi="Calibri" w:cs="Calibri"/>
          <w:sz w:val="26"/>
          <w:szCs w:val="26"/>
        </w:rPr>
        <w:t xml:space="preserve">rivind: </w:t>
      </w:r>
      <w:r>
        <w:rPr>
          <w:rFonts w:hint="default" w:ascii="Calibri" w:hAnsi="Calibri" w:cs="Calibri"/>
          <w:b/>
          <w:sz w:val="26"/>
          <w:szCs w:val="26"/>
          <w:lang w:val="ro-RO"/>
        </w:rPr>
        <w:t>adoptarea măsurilor impuse la nivelul UAT comuna Păunești, județul Vrancea în contextul riscului de răspândire a infecției cu Coronavirus SARS CoV-2</w:t>
      </w:r>
    </w:p>
    <w:p>
      <w:pPr>
        <w:keepNext w:val="0"/>
        <w:keepLines w:val="0"/>
        <w:pageBreakBefore w:val="0"/>
        <w:widowControl/>
        <w:tabs>
          <w:tab w:val="left" w:pos="3027"/>
        </w:tabs>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b/>
          <w:sz w:val="26"/>
          <w:szCs w:val="26"/>
          <w:lang w:val="ro-RO"/>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b/>
          <w:bCs/>
          <w:sz w:val="26"/>
          <w:szCs w:val="26"/>
          <w:lang w:val="ro-RO"/>
        </w:rPr>
      </w:pPr>
      <w:r>
        <w:rPr>
          <w:rFonts w:hint="default" w:ascii="Calibri" w:hAnsi="Calibri" w:cs="Calibri"/>
          <w:b/>
          <w:bCs/>
          <w:sz w:val="26"/>
          <w:szCs w:val="26"/>
          <w:lang w:val="ro-RO"/>
        </w:rPr>
        <w:t>Comitetul Local pentru Situații de Urgență al comunei Păunești, județul Vrancea, întrunit în ședință de urgență în data de 12.03.2020</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Având în vedere prevederile:</w:t>
      </w:r>
    </w:p>
    <w:p>
      <w:pPr>
        <w:pStyle w:val="11"/>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O.U.G.  nr. 21/2004 privind Sistemul Național de Management al Situațiilor de Urgență, cu modificările și completările ulterioare;</w:t>
      </w:r>
    </w:p>
    <w:p>
      <w:pPr>
        <w:pStyle w:val="11"/>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O.U.G. nr. 1/2014 privind unele măsuri în domeniul managementului situațiilor de urgență, cu modificările și completările ulterioare;</w:t>
      </w:r>
    </w:p>
    <w:p>
      <w:pPr>
        <w:pStyle w:val="11"/>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H.G. nr. 1491/2004 pentru aprobarea Regulamentului - cadru privind structura organizatorică, atribuțiile, funcționarea și dotarea comitetelor și centrelor operative pentru situații de urgență, cu modificările și completările ulterioare.</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Luând act de:</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Hotărârea nr. 6/09.03.2020 - privind aprobarea unor măsuri suplimentare de combatere a noului Coronavirus a Comitetului Național pentru Situații Speciale de Urgență;</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Adresa nr. 3328/11.03.2020 a Instituției Prefectului Județului Vrancea.</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r>
        <w:rPr>
          <w:rFonts w:hint="default" w:ascii="Calibri" w:hAnsi="Calibri" w:cs="Calibri"/>
          <w:sz w:val="26"/>
          <w:szCs w:val="26"/>
          <w:lang w:val="ro-RO"/>
        </w:rPr>
        <w:t>În vederea prevenirii riscului de răspândire a infecției cu Coronavirus SARS CoV-2, Comitetul Local pentru Situații de Urgență al comunei Păunești, județul Vrancea:</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lang w:val="ro-RO"/>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center"/>
        <w:rPr>
          <w:rFonts w:hint="default" w:ascii="Calibri" w:hAnsi="Calibri" w:cs="Calibri"/>
          <w:b/>
          <w:sz w:val="26"/>
          <w:szCs w:val="26"/>
          <w:lang w:val="ro-RO"/>
        </w:rPr>
      </w:pPr>
      <w:r>
        <w:rPr>
          <w:rFonts w:hint="default" w:ascii="Calibri" w:hAnsi="Calibri" w:cs="Calibri"/>
          <w:b/>
          <w:sz w:val="26"/>
          <w:szCs w:val="26"/>
          <w:lang w:val="ro-RO"/>
        </w:rPr>
        <w:t>HOTĂRĂȘTE:</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b/>
          <w:sz w:val="26"/>
          <w:szCs w:val="26"/>
          <w:lang w:val="ro-RO"/>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b/>
          <w:sz w:val="26"/>
          <w:szCs w:val="26"/>
          <w:lang w:val="ro-RO"/>
        </w:rPr>
      </w:pPr>
      <w:r>
        <w:rPr>
          <w:rFonts w:hint="default" w:ascii="Calibri" w:hAnsi="Calibri" w:cs="Calibri"/>
          <w:b/>
          <w:sz w:val="26"/>
          <w:szCs w:val="26"/>
          <w:lang w:val="ro-RO"/>
        </w:rPr>
        <w:t xml:space="preserve">Începând cu data de 12.03.2020 se instituie </w:t>
      </w:r>
      <w:r>
        <w:rPr>
          <w:rFonts w:hint="default" w:ascii="Calibri" w:hAnsi="Calibri" w:cs="Calibri"/>
          <w:b/>
          <w:i/>
          <w:iCs/>
          <w:sz w:val="26"/>
          <w:szCs w:val="26"/>
          <w:u w:val="single"/>
          <w:lang w:val="ro-RO"/>
        </w:rPr>
        <w:t>următoarele măsuri</w:t>
      </w:r>
      <w:r>
        <w:rPr>
          <w:rFonts w:hint="default" w:ascii="Calibri" w:hAnsi="Calibri" w:cs="Calibri"/>
          <w:b/>
          <w:sz w:val="26"/>
          <w:szCs w:val="26"/>
          <w:lang w:val="ro-RO"/>
        </w:rPr>
        <w:t xml:space="preserve"> la nivelul UAT Păunești, județul Vrancea în contextul riscului de răspândire a infecției cu Coronavirus SARS CoV-2:</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b/>
          <w:sz w:val="26"/>
          <w:szCs w:val="26"/>
          <w:lang w:val="ro-RO"/>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b/>
          <w:sz w:val="26"/>
          <w:szCs w:val="26"/>
          <w:lang w:val="ro-RO"/>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color w:val="auto"/>
          <w:sz w:val="26"/>
          <w:szCs w:val="26"/>
          <w:lang w:val="ro-RO"/>
        </w:rPr>
      </w:pPr>
      <w:r>
        <w:rPr>
          <w:rFonts w:hint="default" w:ascii="Calibri" w:hAnsi="Calibri" w:cs="Calibri"/>
          <w:b/>
          <w:bCs w:val="0"/>
          <w:color w:val="auto"/>
          <w:sz w:val="26"/>
          <w:szCs w:val="26"/>
          <w:lang w:val="ro-RO"/>
        </w:rPr>
        <w:t>Art.1.</w:t>
      </w:r>
      <w:r>
        <w:rPr>
          <w:rFonts w:hint="default" w:ascii="Calibri" w:hAnsi="Calibri" w:cs="Calibri"/>
          <w:b w:val="0"/>
          <w:bCs/>
          <w:color w:val="auto"/>
          <w:sz w:val="26"/>
          <w:szCs w:val="26"/>
          <w:lang w:val="ro-RO"/>
        </w:rPr>
        <w:t xml:space="preserve"> </w:t>
      </w:r>
      <w:r>
        <w:rPr>
          <w:rFonts w:hint="default" w:ascii="Calibri" w:hAnsi="Calibri" w:cs="Calibri"/>
          <w:color w:val="auto"/>
          <w:sz w:val="26"/>
          <w:szCs w:val="26"/>
          <w:lang w:val="ro-RO"/>
        </w:rPr>
        <w:t>Se suspendă până pe data de 31.03.2020, activitățile economice din cadrul târgului săptămânal ce se desfășoară în comuna Păunești, în fiecare zi de DUMINICĂ, cu posibilitatea de prelungire a suspendării activității.</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eastAsia="Arial" w:cs="Calibri"/>
          <w:i w:val="0"/>
          <w:caps w:val="0"/>
          <w:color w:val="auto"/>
          <w:spacing w:val="0"/>
          <w:sz w:val="26"/>
          <w:szCs w:val="26"/>
          <w:shd w:val="clear" w:fill="FFFFFF"/>
          <w:vertAlign w:val="baseline"/>
        </w:rPr>
      </w:pPr>
      <w:r>
        <w:rPr>
          <w:rFonts w:hint="default" w:ascii="Calibri" w:hAnsi="Calibri" w:cs="Calibri"/>
          <w:b/>
          <w:bCs w:val="0"/>
          <w:color w:val="auto"/>
          <w:sz w:val="26"/>
          <w:szCs w:val="26"/>
          <w:lang w:val="ro-RO"/>
        </w:rPr>
        <w:t xml:space="preserve">Art.2. </w:t>
      </w:r>
      <w:r>
        <w:rPr>
          <w:rFonts w:hint="default" w:ascii="Calibri" w:hAnsi="Calibri" w:eastAsia="Arial" w:cs="Calibri"/>
          <w:i w:val="0"/>
          <w:caps w:val="0"/>
          <w:color w:val="auto"/>
          <w:spacing w:val="0"/>
          <w:sz w:val="26"/>
          <w:szCs w:val="26"/>
          <w:shd w:val="clear" w:fill="FFFFFF"/>
          <w:vertAlign w:val="baseline"/>
        </w:rPr>
        <w:t xml:space="preserve">Toate unitățile de învățământ din </w:t>
      </w:r>
      <w:r>
        <w:rPr>
          <w:rFonts w:hint="default" w:ascii="Calibri" w:hAnsi="Calibri" w:eastAsia="Arial" w:cs="Calibri"/>
          <w:i w:val="0"/>
          <w:caps w:val="0"/>
          <w:color w:val="auto"/>
          <w:spacing w:val="0"/>
          <w:sz w:val="26"/>
          <w:szCs w:val="26"/>
          <w:shd w:val="clear" w:fill="FFFFFF"/>
          <w:vertAlign w:val="baseline"/>
          <w:lang w:val="ro-RO"/>
        </w:rPr>
        <w:t>comuna Păunești v</w:t>
      </w:r>
      <w:r>
        <w:rPr>
          <w:rFonts w:hint="default" w:ascii="Calibri" w:hAnsi="Calibri" w:eastAsia="Arial" w:cs="Calibri"/>
          <w:i w:val="0"/>
          <w:caps w:val="0"/>
          <w:color w:val="auto"/>
          <w:spacing w:val="0"/>
          <w:sz w:val="26"/>
          <w:szCs w:val="26"/>
          <w:shd w:val="clear" w:fill="FFFFFF"/>
          <w:vertAlign w:val="baseline"/>
        </w:rPr>
        <w:t>or fi dezinfectate.</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eastAsia="Arial" w:cs="Calibri"/>
          <w:i w:val="0"/>
          <w:caps w:val="0"/>
          <w:color w:val="auto"/>
          <w:spacing w:val="0"/>
          <w:sz w:val="26"/>
          <w:szCs w:val="26"/>
          <w:shd w:val="clear" w:fill="FFFFFF"/>
          <w:vertAlign w:val="baseline"/>
          <w:lang w:val="ro-RO"/>
        </w:rPr>
      </w:pPr>
      <w:r>
        <w:rPr>
          <w:rFonts w:hint="default" w:ascii="Calibri" w:hAnsi="Calibri" w:cs="Calibri"/>
          <w:b/>
          <w:bCs w:val="0"/>
          <w:color w:val="auto"/>
          <w:sz w:val="26"/>
          <w:szCs w:val="26"/>
          <w:lang w:val="ro-RO"/>
        </w:rPr>
        <w:t xml:space="preserve">Art.3. </w:t>
      </w:r>
      <w:r>
        <w:rPr>
          <w:rFonts w:hint="default" w:ascii="Calibri" w:hAnsi="Calibri" w:eastAsia="Arial" w:cs="Calibri"/>
          <w:i w:val="0"/>
          <w:caps w:val="0"/>
          <w:color w:val="auto"/>
          <w:spacing w:val="0"/>
          <w:sz w:val="26"/>
          <w:szCs w:val="26"/>
          <w:shd w:val="clear" w:fill="FFFFFF"/>
          <w:vertAlign w:val="baseline"/>
        </w:rPr>
        <w:t>Sunt interzise antrenamentele și competițiile dedicate copiilo</w:t>
      </w:r>
      <w:r>
        <w:rPr>
          <w:rFonts w:hint="default" w:ascii="Calibri" w:hAnsi="Calibri" w:eastAsia="Arial" w:cs="Calibri"/>
          <w:i w:val="0"/>
          <w:caps w:val="0"/>
          <w:color w:val="auto"/>
          <w:spacing w:val="0"/>
          <w:sz w:val="26"/>
          <w:szCs w:val="26"/>
          <w:shd w:val="clear" w:fill="FFFFFF"/>
          <w:vertAlign w:val="baseline"/>
          <w:lang w:val="ro-RO"/>
        </w:rPr>
        <w:t>r.</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eastAsia="Arial" w:cs="Calibri"/>
          <w:i w:val="0"/>
          <w:caps w:val="0"/>
          <w:color w:val="auto"/>
          <w:spacing w:val="0"/>
          <w:sz w:val="26"/>
          <w:szCs w:val="26"/>
          <w:shd w:val="clear" w:fill="FFFFFF"/>
          <w:vertAlign w:val="baseline"/>
          <w:lang w:val="ro-RO"/>
        </w:rPr>
      </w:pPr>
      <w:r>
        <w:rPr>
          <w:rFonts w:hint="default" w:ascii="Calibri" w:hAnsi="Calibri" w:cs="Calibri"/>
          <w:b/>
          <w:bCs w:val="0"/>
          <w:color w:val="auto"/>
          <w:sz w:val="26"/>
          <w:szCs w:val="26"/>
          <w:lang w:val="ro-RO"/>
        </w:rPr>
        <w:t xml:space="preserve">Art.4. </w:t>
      </w:r>
      <w:r>
        <w:rPr>
          <w:rFonts w:hint="default" w:ascii="Calibri" w:hAnsi="Calibri" w:eastAsia="Arial" w:cs="Calibri"/>
          <w:i w:val="0"/>
          <w:caps w:val="0"/>
          <w:color w:val="auto"/>
          <w:spacing w:val="0"/>
          <w:sz w:val="26"/>
          <w:szCs w:val="26"/>
          <w:shd w:val="clear" w:fill="FFFFFF"/>
          <w:vertAlign w:val="baseline"/>
        </w:rPr>
        <w:t>Se vor amâna toate activitățile culturale ce ar fi urmat să se desfășoare în perioada 1</w:t>
      </w:r>
      <w:r>
        <w:rPr>
          <w:rFonts w:hint="default" w:ascii="Calibri" w:hAnsi="Calibri" w:eastAsia="Arial" w:cs="Calibri"/>
          <w:i w:val="0"/>
          <w:caps w:val="0"/>
          <w:color w:val="auto"/>
          <w:spacing w:val="0"/>
          <w:sz w:val="26"/>
          <w:szCs w:val="26"/>
          <w:shd w:val="clear" w:fill="FFFFFF"/>
          <w:vertAlign w:val="baseline"/>
          <w:lang w:val="ro-RO"/>
        </w:rPr>
        <w:t>2</w:t>
      </w:r>
      <w:r>
        <w:rPr>
          <w:rFonts w:hint="default" w:ascii="Calibri" w:hAnsi="Calibri" w:eastAsia="Arial" w:cs="Calibri"/>
          <w:i w:val="0"/>
          <w:caps w:val="0"/>
          <w:color w:val="auto"/>
          <w:spacing w:val="0"/>
          <w:sz w:val="26"/>
          <w:szCs w:val="26"/>
          <w:shd w:val="clear" w:fill="FFFFFF"/>
          <w:vertAlign w:val="baseline"/>
        </w:rPr>
        <w:t>.03.2020 – 31.03.2020 în incinta</w:t>
      </w:r>
      <w:r>
        <w:rPr>
          <w:rFonts w:hint="default" w:ascii="Calibri" w:hAnsi="Calibri" w:eastAsia="Arial" w:cs="Calibri"/>
          <w:i w:val="0"/>
          <w:caps w:val="0"/>
          <w:color w:val="auto"/>
          <w:spacing w:val="0"/>
          <w:sz w:val="26"/>
          <w:szCs w:val="26"/>
          <w:shd w:val="clear" w:fill="FFFFFF"/>
          <w:vertAlign w:val="baseline"/>
          <w:lang w:val="ro-RO"/>
        </w:rPr>
        <w:t xml:space="preserve"> Căminului Cultural al comunei Păunești.</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color w:val="auto"/>
          <w:sz w:val="26"/>
          <w:szCs w:val="26"/>
          <w:lang w:val="ro-RO"/>
        </w:rPr>
      </w:pPr>
      <w:r>
        <w:rPr>
          <w:rFonts w:hint="default" w:ascii="Calibri" w:hAnsi="Calibri" w:cs="Calibri"/>
          <w:b/>
          <w:bCs w:val="0"/>
          <w:color w:val="auto"/>
          <w:sz w:val="26"/>
          <w:szCs w:val="26"/>
          <w:lang w:val="ro-RO"/>
        </w:rPr>
        <w:t xml:space="preserve">Art.5. </w:t>
      </w:r>
      <w:r>
        <w:rPr>
          <w:rFonts w:hint="default" w:ascii="Calibri" w:hAnsi="Calibri" w:eastAsia="Arial" w:cs="Calibri"/>
          <w:i w:val="0"/>
          <w:caps w:val="0"/>
          <w:color w:val="auto"/>
          <w:spacing w:val="0"/>
          <w:sz w:val="26"/>
          <w:szCs w:val="26"/>
          <w:shd w:val="clear" w:fill="FFFFFF"/>
          <w:vertAlign w:val="baseline"/>
        </w:rPr>
        <w:t xml:space="preserve">Se vor lua măsuri de siguranță sporite în cadrul Primăriei </w:t>
      </w:r>
      <w:r>
        <w:rPr>
          <w:rFonts w:hint="default" w:ascii="Calibri" w:hAnsi="Calibri" w:eastAsia="Arial" w:cs="Calibri"/>
          <w:i w:val="0"/>
          <w:caps w:val="0"/>
          <w:color w:val="auto"/>
          <w:spacing w:val="0"/>
          <w:sz w:val="26"/>
          <w:szCs w:val="26"/>
          <w:shd w:val="clear" w:fill="FFFFFF"/>
          <w:vertAlign w:val="baseline"/>
          <w:lang w:val="ro-RO"/>
        </w:rPr>
        <w:t>Comunei Păunești</w:t>
      </w:r>
      <w:r>
        <w:rPr>
          <w:rFonts w:hint="default" w:ascii="Calibri" w:hAnsi="Calibri" w:eastAsia="Arial" w:cs="Calibri"/>
          <w:i w:val="0"/>
          <w:caps w:val="0"/>
          <w:color w:val="auto"/>
          <w:spacing w:val="0"/>
          <w:sz w:val="26"/>
          <w:szCs w:val="26"/>
          <w:shd w:val="clear" w:fill="FFFFFF"/>
          <w:vertAlign w:val="baseline"/>
        </w:rPr>
        <w:t xml:space="preserve"> și ale unităților subordonate. Accesul persoanelor din afara unității în</w:t>
      </w:r>
      <w:r>
        <w:rPr>
          <w:rFonts w:hint="default" w:ascii="Calibri" w:hAnsi="Calibri" w:eastAsia="Arial" w:cs="Calibri"/>
          <w:i w:val="0"/>
          <w:caps w:val="0"/>
          <w:color w:val="auto"/>
          <w:spacing w:val="0"/>
          <w:sz w:val="26"/>
          <w:szCs w:val="26"/>
          <w:shd w:val="clear" w:fill="FFFFFF"/>
          <w:vertAlign w:val="baseline"/>
          <w:lang w:val="ro-RO"/>
        </w:rPr>
        <w:t xml:space="preserve"> incinta </w:t>
      </w:r>
      <w:r>
        <w:rPr>
          <w:rFonts w:hint="default" w:ascii="Calibri" w:hAnsi="Calibri" w:eastAsia="Arial" w:cs="Calibri"/>
          <w:i w:val="0"/>
          <w:caps w:val="0"/>
          <w:color w:val="auto"/>
          <w:spacing w:val="0"/>
          <w:sz w:val="26"/>
          <w:szCs w:val="26"/>
          <w:shd w:val="clear" w:fill="FFFFFF"/>
          <w:vertAlign w:val="baseline"/>
        </w:rPr>
        <w:t xml:space="preserve"> Primăriei </w:t>
      </w:r>
      <w:r>
        <w:rPr>
          <w:rFonts w:hint="default" w:ascii="Calibri" w:hAnsi="Calibri" w:eastAsia="Arial" w:cs="Calibri"/>
          <w:i w:val="0"/>
          <w:caps w:val="0"/>
          <w:color w:val="auto"/>
          <w:spacing w:val="0"/>
          <w:sz w:val="26"/>
          <w:szCs w:val="26"/>
          <w:shd w:val="clear" w:fill="FFFFFF"/>
          <w:vertAlign w:val="baseline"/>
          <w:lang w:val="ro-RO"/>
        </w:rPr>
        <w:t xml:space="preserve">Comunei Păunești </w:t>
      </w:r>
      <w:r>
        <w:rPr>
          <w:rFonts w:hint="default" w:ascii="Calibri" w:hAnsi="Calibri" w:eastAsia="Arial" w:cs="Calibri"/>
          <w:i w:val="0"/>
          <w:caps w:val="0"/>
          <w:color w:val="auto"/>
          <w:spacing w:val="0"/>
          <w:sz w:val="26"/>
          <w:szCs w:val="26"/>
          <w:shd w:val="clear" w:fill="FFFFFF"/>
          <w:vertAlign w:val="baseline"/>
        </w:rPr>
        <w:t>se va face exclusiv în spațiile destinate relației directe cu cetățeni</w:t>
      </w:r>
      <w:r>
        <w:rPr>
          <w:rFonts w:hint="default" w:ascii="Calibri" w:hAnsi="Calibri" w:eastAsia="Arial" w:cs="Calibri"/>
          <w:i w:val="0"/>
          <w:caps w:val="0"/>
          <w:color w:val="auto"/>
          <w:spacing w:val="0"/>
          <w:sz w:val="26"/>
          <w:szCs w:val="26"/>
          <w:shd w:val="clear" w:fill="FFFFFF"/>
          <w:vertAlign w:val="baseline"/>
          <w:lang w:val="ro-RO"/>
        </w:rPr>
        <w:t>i.</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390" w:firstLineChars="150"/>
        <w:jc w:val="both"/>
        <w:textAlignment w:val="baseline"/>
        <w:rPr>
          <w:rFonts w:hint="default" w:ascii="Calibri" w:hAnsi="Calibri" w:eastAsia="Arial" w:cs="Calibri"/>
          <w:i w:val="0"/>
          <w:caps w:val="0"/>
          <w:color w:val="auto"/>
          <w:spacing w:val="0"/>
          <w:sz w:val="26"/>
          <w:szCs w:val="26"/>
          <w:shd w:val="clear" w:fill="FFFFFF"/>
          <w:vertAlign w:val="baseline"/>
        </w:rPr>
      </w:pPr>
      <w:r>
        <w:rPr>
          <w:rFonts w:hint="default" w:ascii="Calibri" w:hAnsi="Calibri" w:cs="Calibri"/>
          <w:b/>
          <w:bCs w:val="0"/>
          <w:color w:val="auto"/>
          <w:sz w:val="26"/>
          <w:szCs w:val="26"/>
          <w:lang w:val="ro-RO"/>
        </w:rPr>
        <w:t xml:space="preserve">Art.6. </w:t>
      </w:r>
      <w:r>
        <w:rPr>
          <w:rFonts w:hint="default" w:ascii="Calibri" w:hAnsi="Calibri" w:eastAsia="Arial" w:cs="Calibri"/>
          <w:i w:val="0"/>
          <w:caps w:val="0"/>
          <w:color w:val="auto"/>
          <w:spacing w:val="0"/>
          <w:sz w:val="26"/>
          <w:szCs w:val="26"/>
          <w:shd w:val="clear" w:fill="FFFFFF"/>
          <w:vertAlign w:val="baseline"/>
        </w:rPr>
        <w:t xml:space="preserve">Personalul din cadrul Primăriei </w:t>
      </w:r>
      <w:r>
        <w:rPr>
          <w:rFonts w:hint="default" w:ascii="Calibri" w:hAnsi="Calibri" w:eastAsia="Arial" w:cs="Calibri"/>
          <w:i w:val="0"/>
          <w:caps w:val="0"/>
          <w:color w:val="auto"/>
          <w:spacing w:val="0"/>
          <w:sz w:val="26"/>
          <w:szCs w:val="26"/>
          <w:shd w:val="clear" w:fill="FFFFFF"/>
          <w:vertAlign w:val="baseline"/>
          <w:lang w:val="ro-RO"/>
        </w:rPr>
        <w:t>Comunei Păunești</w:t>
      </w:r>
      <w:r>
        <w:rPr>
          <w:rFonts w:hint="default" w:ascii="Calibri" w:hAnsi="Calibri" w:eastAsia="Arial" w:cs="Calibri"/>
          <w:i w:val="0"/>
          <w:caps w:val="0"/>
          <w:color w:val="auto"/>
          <w:spacing w:val="0"/>
          <w:sz w:val="26"/>
          <w:szCs w:val="26"/>
          <w:shd w:val="clear" w:fill="FFFFFF"/>
          <w:vertAlign w:val="baseline"/>
        </w:rPr>
        <w:t xml:space="preserve"> și al unităților subordonate care intră în contact direct cu publicul</w:t>
      </w:r>
      <w:r>
        <w:rPr>
          <w:rFonts w:hint="default" w:ascii="Calibri" w:hAnsi="Calibri" w:eastAsia="Arial" w:cs="Calibri"/>
          <w:i w:val="0"/>
          <w:caps w:val="0"/>
          <w:color w:val="auto"/>
          <w:spacing w:val="0"/>
          <w:sz w:val="26"/>
          <w:szCs w:val="26"/>
          <w:shd w:val="clear" w:fill="FFFFFF"/>
          <w:vertAlign w:val="baseline"/>
          <w:lang w:val="ro-RO"/>
        </w:rPr>
        <w:t>,</w:t>
      </w:r>
      <w:r>
        <w:rPr>
          <w:rFonts w:hint="default" w:ascii="Calibri" w:hAnsi="Calibri" w:eastAsia="Arial" w:cs="Calibri"/>
          <w:i w:val="0"/>
          <w:caps w:val="0"/>
          <w:color w:val="auto"/>
          <w:spacing w:val="0"/>
          <w:sz w:val="26"/>
          <w:szCs w:val="26"/>
          <w:shd w:val="clear" w:fill="FFFFFF"/>
          <w:vertAlign w:val="baseline"/>
        </w:rPr>
        <w:t xml:space="preserve"> va identifica dintre persoanele care se adresează acestora pentru soluționarea diferitelor probleme</w:t>
      </w:r>
      <w:r>
        <w:rPr>
          <w:rFonts w:hint="default" w:ascii="Calibri" w:hAnsi="Calibri" w:eastAsia="Arial" w:cs="Calibri"/>
          <w:i w:val="0"/>
          <w:caps w:val="0"/>
          <w:color w:val="auto"/>
          <w:spacing w:val="0"/>
          <w:sz w:val="26"/>
          <w:szCs w:val="26"/>
          <w:shd w:val="clear" w:fill="FFFFFF"/>
          <w:vertAlign w:val="baseline"/>
          <w:lang w:val="ro-RO"/>
        </w:rPr>
        <w:t>,</w:t>
      </w:r>
      <w:r>
        <w:rPr>
          <w:rFonts w:hint="default" w:ascii="Calibri" w:hAnsi="Calibri" w:eastAsia="Arial" w:cs="Calibri"/>
          <w:i w:val="0"/>
          <w:caps w:val="0"/>
          <w:color w:val="auto"/>
          <w:spacing w:val="0"/>
          <w:sz w:val="26"/>
          <w:szCs w:val="26"/>
          <w:shd w:val="clear" w:fill="FFFFFF"/>
          <w:vertAlign w:val="baseline"/>
        </w:rPr>
        <w:t xml:space="preserve"> pe cele care au efectuat deplasări în afara țării în ultimele 15 zile folosind ca instrument de lucru modelul de tabel prevăzut în anexa 2 la Hotărârea nr. 5/29.02.2020 a Comitetului </w:t>
      </w:r>
      <w:r>
        <w:rPr>
          <w:rFonts w:hint="default" w:ascii="Calibri" w:hAnsi="Calibri" w:eastAsia="Arial" w:cs="Calibri"/>
          <w:i w:val="0"/>
          <w:caps w:val="0"/>
          <w:color w:val="auto"/>
          <w:spacing w:val="0"/>
          <w:sz w:val="26"/>
          <w:szCs w:val="26"/>
          <w:shd w:val="clear" w:fill="FFFFFF"/>
          <w:vertAlign w:val="baseline"/>
          <w:lang w:val="ro-RO"/>
        </w:rPr>
        <w:t>J</w:t>
      </w:r>
      <w:r>
        <w:rPr>
          <w:rFonts w:hint="default" w:ascii="Calibri" w:hAnsi="Calibri" w:eastAsia="Arial" w:cs="Calibri"/>
          <w:i w:val="0"/>
          <w:caps w:val="0"/>
          <w:color w:val="auto"/>
          <w:spacing w:val="0"/>
          <w:sz w:val="26"/>
          <w:szCs w:val="26"/>
          <w:shd w:val="clear" w:fill="FFFFFF"/>
          <w:vertAlign w:val="baseline"/>
        </w:rPr>
        <w:t xml:space="preserve">udețean pentru </w:t>
      </w:r>
      <w:r>
        <w:rPr>
          <w:rFonts w:hint="default" w:ascii="Calibri" w:hAnsi="Calibri" w:eastAsia="Arial" w:cs="Calibri"/>
          <w:i w:val="0"/>
          <w:caps w:val="0"/>
          <w:color w:val="auto"/>
          <w:spacing w:val="0"/>
          <w:sz w:val="26"/>
          <w:szCs w:val="26"/>
          <w:shd w:val="clear" w:fill="FFFFFF"/>
          <w:vertAlign w:val="baseline"/>
          <w:lang w:val="ro-RO"/>
        </w:rPr>
        <w:t>S</w:t>
      </w:r>
      <w:r>
        <w:rPr>
          <w:rFonts w:hint="default" w:ascii="Calibri" w:hAnsi="Calibri" w:eastAsia="Arial" w:cs="Calibri"/>
          <w:i w:val="0"/>
          <w:caps w:val="0"/>
          <w:color w:val="auto"/>
          <w:spacing w:val="0"/>
          <w:sz w:val="26"/>
          <w:szCs w:val="26"/>
          <w:shd w:val="clear" w:fill="FFFFFF"/>
          <w:vertAlign w:val="baseline"/>
        </w:rPr>
        <w:t xml:space="preserve">ituații de </w:t>
      </w:r>
      <w:r>
        <w:rPr>
          <w:rFonts w:hint="default" w:ascii="Calibri" w:hAnsi="Calibri" w:eastAsia="Arial" w:cs="Calibri"/>
          <w:i w:val="0"/>
          <w:caps w:val="0"/>
          <w:color w:val="auto"/>
          <w:spacing w:val="0"/>
          <w:sz w:val="26"/>
          <w:szCs w:val="26"/>
          <w:shd w:val="clear" w:fill="FFFFFF"/>
          <w:vertAlign w:val="baseline"/>
          <w:lang w:val="ro-RO"/>
        </w:rPr>
        <w:t>U</w:t>
      </w:r>
      <w:r>
        <w:rPr>
          <w:rFonts w:hint="default" w:ascii="Calibri" w:hAnsi="Calibri" w:eastAsia="Arial" w:cs="Calibri"/>
          <w:i w:val="0"/>
          <w:caps w:val="0"/>
          <w:color w:val="auto"/>
          <w:spacing w:val="0"/>
          <w:sz w:val="26"/>
          <w:szCs w:val="26"/>
          <w:shd w:val="clear" w:fill="FFFFFF"/>
          <w:vertAlign w:val="baseline"/>
        </w:rPr>
        <w:t>rgență Vrancea. Situațiile cu persoanele identificate vor fi transmise Direcției de Sănătate Publică Vrancea zilnic, la sfârșitul programului de lucru al fiecărei instituții.</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390" w:firstLineChars="150"/>
        <w:jc w:val="both"/>
        <w:textAlignment w:val="baseline"/>
        <w:rPr>
          <w:rFonts w:hint="default" w:ascii="Calibri" w:hAnsi="Calibri" w:eastAsia="Arial" w:cs="Calibri"/>
          <w:i w:val="0"/>
          <w:caps w:val="0"/>
          <w:color w:val="auto"/>
          <w:spacing w:val="0"/>
          <w:sz w:val="26"/>
          <w:szCs w:val="26"/>
          <w:shd w:val="clear" w:fill="FFFFFF"/>
          <w:vertAlign w:val="baseline"/>
        </w:rPr>
      </w:pPr>
      <w:r>
        <w:rPr>
          <w:rFonts w:hint="default" w:ascii="Calibri" w:hAnsi="Calibri" w:cs="Calibri"/>
          <w:b/>
          <w:bCs w:val="0"/>
          <w:color w:val="auto"/>
          <w:sz w:val="26"/>
          <w:szCs w:val="26"/>
          <w:lang w:val="ro-RO"/>
        </w:rPr>
        <w:t xml:space="preserve">Art.7. </w:t>
      </w:r>
      <w:r>
        <w:rPr>
          <w:rFonts w:hint="default" w:ascii="Calibri" w:hAnsi="Calibri" w:eastAsia="Arial" w:cs="Calibri"/>
          <w:i w:val="0"/>
          <w:caps w:val="0"/>
          <w:color w:val="auto"/>
          <w:spacing w:val="0"/>
          <w:sz w:val="26"/>
          <w:szCs w:val="26"/>
          <w:shd w:val="clear" w:fill="FFFFFF"/>
          <w:vertAlign w:val="baseline"/>
        </w:rPr>
        <w:t xml:space="preserve">În situația persoanelor izolate la domiciliu, a căror evidență va fi comunicată de către Direcția de Sănătate Publică Vrancea, anchetele sociale se vor efectua telefonic și vor avea ca scop stabilirea situației efective cu privire la existența sau inexistența unui aparținător al respectivei persoane care să îi asigure alimentația, medicația și materialele de igienă necesare, precum și monitorizarea stării de sănătate. În situația în care nu există un aparținător, serviciile de procurare a medicației, alimentelor și produse de igienă vor fi asigurate prin SVSU </w:t>
      </w:r>
      <w:r>
        <w:rPr>
          <w:rFonts w:hint="default" w:ascii="Calibri" w:hAnsi="Calibri" w:eastAsia="Arial" w:cs="Calibri"/>
          <w:i w:val="0"/>
          <w:caps w:val="0"/>
          <w:color w:val="auto"/>
          <w:spacing w:val="0"/>
          <w:sz w:val="26"/>
          <w:szCs w:val="26"/>
          <w:shd w:val="clear" w:fill="FFFFFF"/>
          <w:vertAlign w:val="baseline"/>
          <w:lang w:val="ro-RO"/>
        </w:rPr>
        <w:t>Păunești</w:t>
      </w:r>
      <w:r>
        <w:rPr>
          <w:rFonts w:hint="default" w:ascii="Calibri" w:hAnsi="Calibri" w:eastAsia="Arial" w:cs="Calibri"/>
          <w:i w:val="0"/>
          <w:caps w:val="0"/>
          <w:color w:val="auto"/>
          <w:spacing w:val="0"/>
          <w:sz w:val="26"/>
          <w:szCs w:val="26"/>
          <w:shd w:val="clear" w:fill="FFFFFF"/>
          <w:vertAlign w:val="baseline"/>
        </w:rPr>
        <w:t>, pe cheltuiala persoanei izolate la domiciliu, până în momentul în car</w:t>
      </w:r>
      <w:r>
        <w:rPr>
          <w:rFonts w:hint="default" w:ascii="Calibri" w:hAnsi="Calibri" w:eastAsia="Arial" w:cs="Calibri"/>
          <w:i w:val="0"/>
          <w:caps w:val="0"/>
          <w:color w:val="auto"/>
          <w:spacing w:val="0"/>
          <w:sz w:val="26"/>
          <w:szCs w:val="26"/>
          <w:shd w:val="clear" w:fill="FFFFFF"/>
          <w:vertAlign w:val="baseline"/>
          <w:lang w:val="ro-RO"/>
        </w:rPr>
        <w:t>e</w:t>
      </w:r>
      <w:r>
        <w:rPr>
          <w:rFonts w:hint="default" w:ascii="Calibri" w:hAnsi="Calibri" w:eastAsia="Arial" w:cs="Calibri"/>
          <w:i w:val="0"/>
          <w:caps w:val="0"/>
          <w:color w:val="auto"/>
          <w:spacing w:val="0"/>
          <w:sz w:val="26"/>
          <w:szCs w:val="26"/>
          <w:shd w:val="clear" w:fill="FFFFFF"/>
          <w:vertAlign w:val="baseline"/>
        </w:rPr>
        <w:t>, la nivel national, se stabilesc alte măsuri.</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390" w:firstLineChars="150"/>
        <w:jc w:val="both"/>
        <w:textAlignment w:val="baseline"/>
        <w:rPr>
          <w:rFonts w:hint="default" w:ascii="Calibri" w:hAnsi="Calibri" w:eastAsia="Arial" w:cs="Calibri"/>
          <w:i w:val="0"/>
          <w:caps w:val="0"/>
          <w:color w:val="auto"/>
          <w:spacing w:val="0"/>
          <w:sz w:val="26"/>
          <w:szCs w:val="26"/>
          <w:shd w:val="clear" w:fill="FFFFFF"/>
          <w:vertAlign w:val="baseline"/>
        </w:rPr>
      </w:pPr>
      <w:r>
        <w:rPr>
          <w:rFonts w:hint="default" w:ascii="Calibri" w:hAnsi="Calibri" w:cs="Calibri"/>
          <w:b/>
          <w:bCs w:val="0"/>
          <w:color w:val="auto"/>
          <w:sz w:val="26"/>
          <w:szCs w:val="26"/>
          <w:lang w:val="ro-RO"/>
        </w:rPr>
        <w:t xml:space="preserve">Art.8. </w:t>
      </w:r>
      <w:r>
        <w:rPr>
          <w:rFonts w:hint="default" w:ascii="Calibri" w:hAnsi="Calibri" w:eastAsia="Arial" w:cs="Calibri"/>
          <w:i w:val="0"/>
          <w:caps w:val="0"/>
          <w:color w:val="auto"/>
          <w:spacing w:val="0"/>
          <w:sz w:val="26"/>
          <w:szCs w:val="26"/>
          <w:shd w:val="clear" w:fill="FFFFFF"/>
          <w:vertAlign w:val="baseline"/>
          <w:lang w:val="ro-RO"/>
        </w:rPr>
        <w:t xml:space="preserve">Compartimentul </w:t>
      </w:r>
      <w:r>
        <w:rPr>
          <w:rFonts w:hint="default" w:ascii="Calibri" w:hAnsi="Calibri" w:cs="Calibri"/>
          <w:b/>
          <w:bCs/>
          <w:i/>
          <w:iCs/>
          <w:color w:val="auto"/>
          <w:sz w:val="26"/>
          <w:szCs w:val="26"/>
          <w:lang w:val="ro-RO"/>
        </w:rPr>
        <w:t xml:space="preserve">Autoritate Tutelară, Asistență Socială și Protecție Socială </w:t>
      </w:r>
      <w:r>
        <w:rPr>
          <w:rFonts w:hint="default" w:ascii="Calibri" w:hAnsi="Calibri" w:eastAsia="Arial" w:cs="Calibri"/>
          <w:i w:val="0"/>
          <w:caps w:val="0"/>
          <w:color w:val="auto"/>
          <w:spacing w:val="0"/>
          <w:sz w:val="26"/>
          <w:szCs w:val="26"/>
          <w:shd w:val="clear" w:fill="FFFFFF"/>
          <w:vertAlign w:val="baseline"/>
        </w:rPr>
        <w:t xml:space="preserve"> </w:t>
      </w:r>
      <w:r>
        <w:rPr>
          <w:rFonts w:hint="default" w:ascii="Calibri" w:hAnsi="Calibri" w:cs="Calibri"/>
          <w:b/>
          <w:bCs/>
          <w:color w:val="auto"/>
          <w:sz w:val="26"/>
          <w:szCs w:val="26"/>
          <w:lang w:val="ro-RO"/>
        </w:rPr>
        <w:t xml:space="preserve">al aparatului de specialitate al Primarului Comunei Păunești, județul Vrancea </w:t>
      </w:r>
      <w:r>
        <w:rPr>
          <w:rFonts w:hint="default" w:ascii="Calibri" w:hAnsi="Calibri" w:eastAsia="Arial" w:cs="Calibri"/>
          <w:i w:val="0"/>
          <w:caps w:val="0"/>
          <w:color w:val="auto"/>
          <w:spacing w:val="0"/>
          <w:sz w:val="26"/>
          <w:szCs w:val="26"/>
          <w:shd w:val="clear" w:fill="FFFFFF"/>
          <w:vertAlign w:val="baseline"/>
        </w:rPr>
        <w:t>nu va mai efectua anchete la domiciliu.</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390" w:firstLineChars="150"/>
        <w:jc w:val="both"/>
        <w:textAlignment w:val="baseline"/>
        <w:rPr>
          <w:rFonts w:hint="default" w:ascii="Calibri" w:hAnsi="Calibri" w:eastAsia="Arial" w:cs="Calibri"/>
          <w:i w:val="0"/>
          <w:caps w:val="0"/>
          <w:color w:val="auto"/>
          <w:spacing w:val="0"/>
          <w:sz w:val="26"/>
          <w:szCs w:val="26"/>
          <w:shd w:val="clear" w:fill="FFFFFF"/>
          <w:vertAlign w:val="baseline"/>
        </w:rPr>
      </w:pPr>
      <w:r>
        <w:rPr>
          <w:rFonts w:hint="default" w:ascii="Calibri" w:hAnsi="Calibri" w:cs="Calibri"/>
          <w:b/>
          <w:bCs w:val="0"/>
          <w:color w:val="auto"/>
          <w:sz w:val="26"/>
          <w:szCs w:val="26"/>
          <w:lang w:val="ro-RO"/>
        </w:rPr>
        <w:t xml:space="preserve">Art.9. </w:t>
      </w:r>
      <w:r>
        <w:rPr>
          <w:rFonts w:hint="default" w:ascii="Calibri" w:hAnsi="Calibri" w:eastAsia="Arial" w:cs="Calibri"/>
          <w:i w:val="0"/>
          <w:caps w:val="0"/>
          <w:color w:val="auto"/>
          <w:spacing w:val="0"/>
          <w:sz w:val="26"/>
          <w:szCs w:val="26"/>
          <w:shd w:val="clear" w:fill="FFFFFF"/>
          <w:vertAlign w:val="baseline"/>
        </w:rPr>
        <w:t xml:space="preserve">Agenților economici din </w:t>
      </w:r>
      <w:r>
        <w:rPr>
          <w:rFonts w:hint="default" w:ascii="Calibri" w:hAnsi="Calibri" w:eastAsia="Arial" w:cs="Calibri"/>
          <w:i w:val="0"/>
          <w:caps w:val="0"/>
          <w:color w:val="auto"/>
          <w:spacing w:val="0"/>
          <w:sz w:val="26"/>
          <w:szCs w:val="26"/>
          <w:shd w:val="clear" w:fill="FFFFFF"/>
          <w:vertAlign w:val="baseline"/>
          <w:lang w:val="ro-RO"/>
        </w:rPr>
        <w:t>comuna Păunești, județul Vrancea</w:t>
      </w:r>
      <w:r>
        <w:rPr>
          <w:rFonts w:hint="default" w:ascii="Calibri" w:hAnsi="Calibri" w:eastAsia="Arial" w:cs="Calibri"/>
          <w:i w:val="0"/>
          <w:caps w:val="0"/>
          <w:color w:val="auto"/>
          <w:spacing w:val="0"/>
          <w:sz w:val="26"/>
          <w:szCs w:val="26"/>
          <w:shd w:val="clear" w:fill="FFFFFF"/>
          <w:vertAlign w:val="baseline"/>
        </w:rPr>
        <w:t xml:space="preserve"> li se vor transmite recomandări în ceea ce privește</w:t>
      </w:r>
      <w:r>
        <w:rPr>
          <w:rFonts w:hint="default" w:ascii="Calibri" w:hAnsi="Calibri" w:eastAsia="Arial" w:cs="Calibri"/>
          <w:i w:val="0"/>
          <w:caps w:val="0"/>
          <w:color w:val="auto"/>
          <w:spacing w:val="0"/>
          <w:sz w:val="26"/>
          <w:szCs w:val="26"/>
          <w:shd w:val="clear" w:fill="FFFFFF"/>
          <w:vertAlign w:val="baseline"/>
          <w:lang w:val="ro-RO"/>
        </w:rPr>
        <w:t xml:space="preserve"> </w:t>
      </w:r>
      <w:r>
        <w:rPr>
          <w:rFonts w:hint="default" w:ascii="Calibri" w:hAnsi="Calibri" w:eastAsia="Arial" w:cs="Calibri"/>
          <w:i w:val="0"/>
          <w:caps w:val="0"/>
          <w:color w:val="auto"/>
          <w:spacing w:val="0"/>
          <w:sz w:val="26"/>
          <w:szCs w:val="26"/>
          <w:shd w:val="clear" w:fill="FFFFFF"/>
          <w:vertAlign w:val="baseline"/>
        </w:rPr>
        <w:t>dezinfecția frecventă a suprafețelor, în special în zona caselor de marcat precum și a altor suprafețe expuse (cărucioare, coșuri de cumpărături, clanțe de uși) precum și instituirea de măsuri privind evitarea aglomerărilor de persoane în spațiile comerciale.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390" w:firstLineChars="150"/>
        <w:jc w:val="both"/>
        <w:textAlignment w:val="baseline"/>
        <w:rPr>
          <w:rFonts w:hint="default" w:ascii="Calibri" w:hAnsi="Calibri" w:eastAsia="Arial" w:cs="Calibri"/>
          <w:i w:val="0"/>
          <w:caps w:val="0"/>
          <w:color w:val="auto"/>
          <w:spacing w:val="0"/>
          <w:sz w:val="26"/>
          <w:szCs w:val="26"/>
          <w:shd w:val="clear" w:fill="FFFFFF"/>
          <w:vertAlign w:val="baseline"/>
        </w:rPr>
      </w:pPr>
      <w:r>
        <w:rPr>
          <w:rFonts w:hint="default" w:ascii="Calibri" w:hAnsi="Calibri" w:cs="Calibri"/>
          <w:b/>
          <w:bCs w:val="0"/>
          <w:color w:val="auto"/>
          <w:sz w:val="26"/>
          <w:szCs w:val="26"/>
          <w:lang w:val="ro-RO"/>
        </w:rPr>
        <w:t xml:space="preserve">Art.10. </w:t>
      </w:r>
      <w:r>
        <w:rPr>
          <w:rFonts w:hint="default" w:ascii="Calibri" w:hAnsi="Calibri" w:eastAsia="Arial" w:cs="Calibri"/>
          <w:i w:val="0"/>
          <w:caps w:val="0"/>
          <w:color w:val="auto"/>
          <w:spacing w:val="0"/>
          <w:sz w:val="26"/>
          <w:szCs w:val="26"/>
          <w:shd w:val="clear" w:fill="FFFFFF"/>
          <w:vertAlign w:val="baseline"/>
        </w:rPr>
        <w:t>În spațiile cu aflux de persoane</w:t>
      </w:r>
      <w:r>
        <w:rPr>
          <w:rFonts w:hint="default" w:ascii="Calibri" w:hAnsi="Calibri" w:eastAsia="Arial" w:cs="Calibri"/>
          <w:i w:val="0"/>
          <w:caps w:val="0"/>
          <w:color w:val="auto"/>
          <w:spacing w:val="0"/>
          <w:sz w:val="26"/>
          <w:szCs w:val="26"/>
          <w:shd w:val="clear" w:fill="FFFFFF"/>
          <w:vertAlign w:val="baseline"/>
          <w:lang w:val="ro-RO"/>
        </w:rPr>
        <w:t xml:space="preserve"> (Profi, agenți economici)</w:t>
      </w:r>
      <w:r>
        <w:rPr>
          <w:rFonts w:hint="default" w:ascii="Calibri" w:hAnsi="Calibri" w:eastAsia="Arial" w:cs="Calibri"/>
          <w:i w:val="0"/>
          <w:caps w:val="0"/>
          <w:color w:val="auto"/>
          <w:spacing w:val="0"/>
          <w:sz w:val="26"/>
          <w:szCs w:val="26"/>
          <w:shd w:val="clear" w:fill="FFFFFF"/>
          <w:vertAlign w:val="baseline"/>
        </w:rPr>
        <w:t xml:space="preserve">, voluntarii SVSU </w:t>
      </w:r>
      <w:r>
        <w:rPr>
          <w:rFonts w:hint="default" w:ascii="Calibri" w:hAnsi="Calibri" w:eastAsia="Arial" w:cs="Calibri"/>
          <w:i w:val="0"/>
          <w:caps w:val="0"/>
          <w:color w:val="auto"/>
          <w:spacing w:val="0"/>
          <w:sz w:val="26"/>
          <w:szCs w:val="26"/>
          <w:shd w:val="clear" w:fill="FFFFFF"/>
          <w:vertAlign w:val="baseline"/>
          <w:lang w:val="ro-RO"/>
        </w:rPr>
        <w:t>Păunești</w:t>
      </w:r>
      <w:r>
        <w:rPr>
          <w:rFonts w:hint="default" w:ascii="Calibri" w:hAnsi="Calibri" w:eastAsia="Arial" w:cs="Calibri"/>
          <w:i w:val="0"/>
          <w:caps w:val="0"/>
          <w:color w:val="auto"/>
          <w:spacing w:val="0"/>
          <w:sz w:val="26"/>
          <w:szCs w:val="26"/>
          <w:shd w:val="clear" w:fill="FFFFFF"/>
          <w:vertAlign w:val="baseline"/>
        </w:rPr>
        <w:t xml:space="preserve"> vor intensifica acțiunile de informare în vederea conștientizării populației cu privire la importanța respectării măsurilor de sănătate publică dispuse la nivel national și local.</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390" w:firstLineChars="150"/>
        <w:jc w:val="both"/>
        <w:textAlignment w:val="baseline"/>
        <w:rPr>
          <w:rFonts w:hint="default" w:ascii="Calibri" w:hAnsi="Calibri" w:eastAsia="Arial" w:cs="Calibri"/>
          <w:i w:val="0"/>
          <w:caps w:val="0"/>
          <w:color w:val="auto"/>
          <w:spacing w:val="0"/>
          <w:sz w:val="26"/>
          <w:szCs w:val="26"/>
          <w:shd w:val="clear" w:fill="FFFFFF"/>
          <w:vertAlign w:val="baseline"/>
          <w:lang w:val="ro-RO"/>
        </w:rPr>
      </w:pPr>
      <w:r>
        <w:rPr>
          <w:rFonts w:hint="default" w:ascii="Calibri" w:hAnsi="Calibri" w:cs="Calibri"/>
          <w:b/>
          <w:bCs w:val="0"/>
          <w:color w:val="auto"/>
          <w:sz w:val="26"/>
          <w:szCs w:val="26"/>
          <w:lang w:val="ro-RO"/>
        </w:rPr>
        <w:t xml:space="preserve">Art.11. </w:t>
      </w:r>
      <w:r>
        <w:rPr>
          <w:rFonts w:hint="default" w:ascii="Calibri" w:hAnsi="Calibri" w:eastAsia="Arial" w:cs="Calibri"/>
          <w:i w:val="0"/>
          <w:caps w:val="0"/>
          <w:color w:val="auto"/>
          <w:spacing w:val="0"/>
          <w:sz w:val="26"/>
          <w:szCs w:val="26"/>
          <w:shd w:val="clear" w:fill="FFFFFF"/>
          <w:vertAlign w:val="baseline"/>
        </w:rPr>
        <w:t xml:space="preserve">În perioada 12.03.2020 – 31.03.2020 nu se vor mai aviza favorabil adunările publice din </w:t>
      </w:r>
      <w:r>
        <w:rPr>
          <w:rFonts w:hint="default" w:ascii="Calibri" w:hAnsi="Calibri" w:eastAsia="Arial" w:cs="Calibri"/>
          <w:i w:val="0"/>
          <w:caps w:val="0"/>
          <w:color w:val="auto"/>
          <w:spacing w:val="0"/>
          <w:sz w:val="26"/>
          <w:szCs w:val="26"/>
          <w:shd w:val="clear" w:fill="FFFFFF"/>
          <w:vertAlign w:val="baseline"/>
          <w:lang w:val="ro-RO"/>
        </w:rPr>
        <w:t>comuna Păunești, județul Vrancea</w:t>
      </w:r>
      <w:r>
        <w:rPr>
          <w:rFonts w:hint="default" w:ascii="Calibri" w:hAnsi="Calibri" w:eastAsia="Arial" w:cs="Calibri"/>
          <w:i w:val="0"/>
          <w:caps w:val="0"/>
          <w:color w:val="auto"/>
          <w:spacing w:val="0"/>
          <w:sz w:val="26"/>
          <w:szCs w:val="26"/>
          <w:shd w:val="clear" w:fill="FFFFFF"/>
          <w:vertAlign w:val="baseline"/>
        </w:rPr>
        <w:t>.</w:t>
      </w:r>
      <w:r>
        <w:rPr>
          <w:rFonts w:hint="default" w:ascii="Calibri" w:hAnsi="Calibri" w:eastAsia="Arial" w:cs="Calibri"/>
          <w:i w:val="0"/>
          <w:caps w:val="0"/>
          <w:color w:val="auto"/>
          <w:spacing w:val="0"/>
          <w:sz w:val="26"/>
          <w:szCs w:val="26"/>
          <w:shd w:val="clear" w:fill="FFFFFF"/>
          <w:vertAlign w:val="baseline"/>
          <w:lang w:val="ro-RO"/>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390" w:firstLineChars="150"/>
        <w:jc w:val="both"/>
        <w:textAlignment w:val="baseline"/>
        <w:rPr>
          <w:rFonts w:hint="default" w:ascii="Calibri" w:hAnsi="Calibri" w:eastAsia="Arial" w:cs="Calibri"/>
          <w:b w:val="0"/>
          <w:bCs w:val="0"/>
          <w:i w:val="0"/>
          <w:caps w:val="0"/>
          <w:color w:val="auto"/>
          <w:spacing w:val="0"/>
          <w:sz w:val="26"/>
          <w:szCs w:val="26"/>
          <w:shd w:val="clear" w:fill="FFFFFF"/>
          <w:vertAlign w:val="baseline"/>
          <w:lang w:val="ro-RO"/>
        </w:rPr>
      </w:pPr>
      <w:r>
        <w:rPr>
          <w:rFonts w:hint="default" w:ascii="Calibri" w:hAnsi="Calibri" w:eastAsia="Arial" w:cs="Calibri"/>
          <w:b/>
          <w:bCs/>
          <w:i w:val="0"/>
          <w:caps w:val="0"/>
          <w:color w:val="auto"/>
          <w:spacing w:val="0"/>
          <w:sz w:val="26"/>
          <w:szCs w:val="26"/>
          <w:shd w:val="clear" w:fill="FFFFFF"/>
          <w:vertAlign w:val="baseline"/>
          <w:lang w:val="ro-RO"/>
        </w:rPr>
        <w:t xml:space="preserve">Art.12. </w:t>
      </w:r>
      <w:r>
        <w:rPr>
          <w:rFonts w:hint="default" w:ascii="Calibri" w:hAnsi="Calibri" w:eastAsia="Arial" w:cs="Calibri"/>
          <w:b w:val="0"/>
          <w:bCs w:val="0"/>
          <w:i w:val="0"/>
          <w:caps w:val="0"/>
          <w:color w:val="auto"/>
          <w:spacing w:val="0"/>
          <w:sz w:val="26"/>
          <w:szCs w:val="26"/>
          <w:shd w:val="clear" w:fill="FFFFFF"/>
          <w:vertAlign w:val="baseline"/>
          <w:lang w:val="ro-RO"/>
        </w:rPr>
        <w:t>Prezenta hotărâre se aduce la cunoștința publică prin afișare la sediul instituției și publicare pe site-ul primăriei</w:t>
      </w:r>
      <w:bookmarkStart w:id="0" w:name="_GoBack"/>
      <w:bookmarkEnd w:id="0"/>
      <w:r>
        <w:rPr>
          <w:rFonts w:hint="default" w:ascii="Calibri" w:hAnsi="Calibri" w:eastAsia="Arial" w:cs="Calibri"/>
          <w:b w:val="0"/>
          <w:bCs w:val="0"/>
          <w:i w:val="0"/>
          <w:caps w:val="0"/>
          <w:color w:val="auto"/>
          <w:spacing w:val="0"/>
          <w:sz w:val="26"/>
          <w:szCs w:val="26"/>
          <w:shd w:val="clear" w:fill="FFFFFF"/>
          <w:vertAlign w:val="baseline"/>
          <w:lang w:val="ro-RO"/>
        </w:rPr>
        <w:t xml:space="preserve"> și se comunică tuturor instituțiilor și persoanelor interesate.</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color w:val="auto"/>
          <w:sz w:val="26"/>
          <w:szCs w:val="26"/>
          <w:lang w:val="ro-R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90" w:firstLineChars="150"/>
        <w:jc w:val="both"/>
        <w:textAlignment w:val="baseline"/>
        <w:rPr>
          <w:rFonts w:hint="default" w:ascii="Calibri" w:hAnsi="Calibri" w:eastAsia="Arial" w:cs="Calibri"/>
          <w:i w:val="0"/>
          <w:caps w:val="0"/>
          <w:color w:val="auto"/>
          <w:spacing w:val="0"/>
          <w:sz w:val="26"/>
          <w:szCs w:val="26"/>
        </w:rPr>
      </w:pPr>
      <w:r>
        <w:rPr>
          <w:rFonts w:hint="default" w:ascii="Calibri" w:hAnsi="Calibri" w:eastAsia="Arial" w:cs="Calibri"/>
          <w:i w:val="0"/>
          <w:caps w:val="0"/>
          <w:color w:val="auto"/>
          <w:spacing w:val="0"/>
          <w:sz w:val="26"/>
          <w:szCs w:val="26"/>
          <w:shd w:val="clear" w:fill="FFFFFF"/>
          <w:vertAlign w:val="baseline"/>
        </w:rPr>
        <w:t>Toate măsurile luate prin Hotărârea nr. 1/</w:t>
      </w:r>
      <w:r>
        <w:rPr>
          <w:rFonts w:hint="default" w:ascii="Calibri" w:hAnsi="Calibri" w:eastAsia="Arial" w:cs="Calibri"/>
          <w:i w:val="0"/>
          <w:caps w:val="0"/>
          <w:color w:val="auto"/>
          <w:spacing w:val="0"/>
          <w:sz w:val="26"/>
          <w:szCs w:val="26"/>
          <w:shd w:val="clear" w:fill="FFFFFF"/>
          <w:vertAlign w:val="baseline"/>
          <w:lang w:val="ro-RO"/>
        </w:rPr>
        <w:t>12</w:t>
      </w:r>
      <w:r>
        <w:rPr>
          <w:rFonts w:hint="default" w:ascii="Calibri" w:hAnsi="Calibri" w:eastAsia="Arial" w:cs="Calibri"/>
          <w:i w:val="0"/>
          <w:caps w:val="0"/>
          <w:color w:val="auto"/>
          <w:spacing w:val="0"/>
          <w:sz w:val="26"/>
          <w:szCs w:val="26"/>
          <w:shd w:val="clear" w:fill="FFFFFF"/>
          <w:vertAlign w:val="baseline"/>
        </w:rPr>
        <w:t xml:space="preserve">.03.2020 de către Comitetul Local pentru Situații de Urgență constituit la nivelul </w:t>
      </w:r>
      <w:r>
        <w:rPr>
          <w:rFonts w:hint="default" w:ascii="Calibri" w:hAnsi="Calibri" w:eastAsia="Arial" w:cs="Calibri"/>
          <w:i w:val="0"/>
          <w:caps w:val="0"/>
          <w:color w:val="auto"/>
          <w:spacing w:val="0"/>
          <w:sz w:val="26"/>
          <w:szCs w:val="26"/>
          <w:shd w:val="clear" w:fill="FFFFFF"/>
          <w:vertAlign w:val="baseline"/>
          <w:lang w:val="ro-RO"/>
        </w:rPr>
        <w:t>comunei Păunești, județul Vrancea,</w:t>
      </w:r>
      <w:r>
        <w:rPr>
          <w:rFonts w:hint="default" w:ascii="Calibri" w:hAnsi="Calibri" w:eastAsia="Arial" w:cs="Calibri"/>
          <w:i w:val="0"/>
          <w:caps w:val="0"/>
          <w:color w:val="auto"/>
          <w:spacing w:val="0"/>
          <w:sz w:val="26"/>
          <w:szCs w:val="26"/>
          <w:shd w:val="clear" w:fill="FFFFFF"/>
          <w:vertAlign w:val="baseline"/>
        </w:rPr>
        <w:t xml:space="preserve"> au aplicabilitate imediată, până pe data de 31.03.2020, cu prelungire automată în funcție de evoluția situației. </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color w:val="auto"/>
          <w:sz w:val="26"/>
          <w:szCs w:val="26"/>
        </w:rPr>
      </w:pP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both"/>
        <w:rPr>
          <w:rFonts w:hint="default" w:ascii="Calibri" w:hAnsi="Calibri" w:cs="Calibri"/>
          <w:sz w:val="26"/>
          <w:szCs w:val="26"/>
        </w:rPr>
      </w:pPr>
    </w:p>
    <w:p>
      <w:pPr>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center"/>
        <w:rPr>
          <w:rFonts w:hint="default" w:ascii="Calibri" w:hAnsi="Calibri" w:cs="Calibri"/>
          <w:b/>
          <w:bCs/>
          <w:sz w:val="26"/>
          <w:szCs w:val="26"/>
          <w:lang w:val="ro-RO"/>
        </w:rPr>
      </w:pPr>
      <w:r>
        <w:rPr>
          <w:rFonts w:hint="default" w:ascii="Calibri" w:hAnsi="Calibri" w:cs="Calibri"/>
          <w:b/>
          <w:bCs/>
          <w:sz w:val="26"/>
          <w:szCs w:val="26"/>
          <w:lang w:val="ro-RO"/>
        </w:rPr>
        <w:t>Președintele Comitetului Local pentru Situații de Urgență,</w:t>
      </w:r>
    </w:p>
    <w:p>
      <w:pPr>
        <w:keepNext w:val="0"/>
        <w:keepLines w:val="0"/>
        <w:pageBreakBefore w:val="0"/>
        <w:widowControl/>
        <w:kinsoku/>
        <w:wordWrap/>
        <w:overflowPunct/>
        <w:topLinePunct w:val="0"/>
        <w:autoSpaceDE/>
        <w:autoSpaceDN/>
        <w:bidi w:val="0"/>
        <w:adjustRightInd/>
        <w:snapToGrid/>
        <w:spacing w:after="0" w:line="240" w:lineRule="auto"/>
        <w:ind w:left="0" w:firstLine="390" w:firstLineChars="150"/>
        <w:jc w:val="center"/>
        <w:rPr>
          <w:rFonts w:hint="default" w:ascii="Calibri" w:hAnsi="Calibri" w:cs="Calibri"/>
          <w:b/>
          <w:sz w:val="26"/>
          <w:szCs w:val="26"/>
        </w:rPr>
      </w:pPr>
      <w:r>
        <w:rPr>
          <w:rFonts w:hint="default" w:ascii="Calibri" w:hAnsi="Calibri" w:cs="Calibri"/>
          <w:b/>
          <w:bCs/>
          <w:sz w:val="26"/>
          <w:szCs w:val="26"/>
          <w:lang w:val="ro-RO"/>
        </w:rPr>
        <w:t>POPA GHEORGHE</w:t>
      </w:r>
    </w:p>
    <w:p>
      <w:pPr>
        <w:pStyle w:val="11"/>
        <w:jc w:val="center"/>
        <w:rPr>
          <w:b/>
          <w:sz w:val="26"/>
          <w:szCs w:val="26"/>
        </w:rPr>
      </w:pPr>
    </w:p>
    <w:p>
      <w:pPr>
        <w:pStyle w:val="11"/>
        <w:ind w:firstLine="851"/>
        <w:jc w:val="center"/>
        <w:rPr>
          <w:b/>
          <w:sz w:val="24"/>
          <w:szCs w:val="24"/>
        </w:rPr>
      </w:pPr>
    </w:p>
    <w:p>
      <w:pPr>
        <w:pStyle w:val="11"/>
        <w:jc w:val="right"/>
        <w:rPr>
          <w:rFonts w:cstheme="minorHAnsi"/>
          <w:b/>
          <w:sz w:val="24"/>
          <w:szCs w:val="24"/>
        </w:rPr>
      </w:pPr>
      <w:r>
        <w:rPr>
          <w:sz w:val="20"/>
          <w:szCs w:val="20"/>
        </w:rPr>
        <w:tab/>
      </w:r>
      <w:r>
        <w:rPr>
          <w:sz w:val="20"/>
          <w:szCs w:val="20"/>
        </w:rPr>
        <w:tab/>
      </w:r>
      <w:r>
        <w:rPr>
          <w:sz w:val="20"/>
          <w:szCs w:val="20"/>
        </w:rPr>
        <w:tab/>
      </w:r>
      <w:r>
        <w:rPr>
          <w:rFonts w:cstheme="minorHAnsi"/>
          <w:b/>
          <w:sz w:val="24"/>
          <w:szCs w:val="24"/>
        </w:rPr>
        <w:t xml:space="preserve">                              </w:t>
      </w:r>
    </w:p>
    <w:p>
      <w:pPr>
        <w:pStyle w:val="11"/>
        <w:rPr>
          <w:rFonts w:cstheme="minorHAnsi"/>
          <w:sz w:val="24"/>
          <w:szCs w:val="24"/>
        </w:rPr>
      </w:pPr>
      <w:r>
        <mc:AlternateContent>
          <mc:Choice Requires="wps">
            <w:drawing>
              <wp:anchor distT="0" distB="0" distL="114300" distR="114300" simplePos="0" relativeHeight="251665408" behindDoc="0" locked="0" layoutInCell="1" allowOverlap="1">
                <wp:simplePos x="0" y="0"/>
                <wp:positionH relativeFrom="column">
                  <wp:posOffset>2069465</wp:posOffset>
                </wp:positionH>
                <wp:positionV relativeFrom="paragraph">
                  <wp:posOffset>98425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tabs>
                                <w:tab w:val="left" w:pos="2846"/>
                              </w:tabs>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val="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62.95pt;margin-top:7.75pt;height:144pt;width:144pt;mso-wrap-distance-bottom:0pt;mso-wrap-distance-left:9pt;mso-wrap-distance-right:9pt;mso-wrap-distance-top:0pt;mso-wrap-style:none;z-index:251665408;mso-width-relative:page;mso-height-relative:page;" filled="f" stroked="f" coordsize="21600,21600" o:gfxdata="UEsDBAoAAAAAAIdO4kAAAAAAAAAAAAAAAAAEAAAAZHJzL1BLAwQUAAAACACHTuJAXTygz9UAAAAK&#10;AQAADwAAAGRycy9kb3ducmV2LnhtbE2Py07DMBBF90j8gzVI7KidhFRtiNNFgTVQ+AA3HuKQeBzF&#10;7gO+nmFFlzPn6s6ZenP2ozjiHPtAGrKFAoHUBttTp+Hj/fluBSImQ9aMgVDDN0bYNNdXtalsONEb&#10;HnepE1xCsTIaXEpTJWVsHXoTF2FCYvYZZm8Sj3Mn7WxOXO5HmSu1lN70xBecmXDrsB12B69hpfzL&#10;MKzz1+jvf7LSbR/D0/Sl9e1Nph5AJDyn/zD86bM6NOy0DweyUYwairxcc5RBWYLgwDIreLFnoooS&#10;ZFPLyxeaX1BLAwQUAAAACACHTuJAGvTWbgUCAAAbBAAADgAAAGRycy9lMm9Eb2MueG1srVNNj9ow&#10;EL1X6n+wfC8BRFsWEVZ0V1SVUHclturZOA6JFHss25DQX99nh7D041T14sxXnmfePC/vO92wk3K+&#10;JpPzyWjMmTKSitoccv7tZfNuzpkPwhSiIaNyflae36/evlm2dqGmVFFTKMcAYvyitTmvQrCLLPOy&#10;Ulr4EVllkCzJaRHgukNWONECXTfZdDz+kLXkCutIKu8RfeyTfJXwy1LJ8FSWXgXW5By9hXS6dO7j&#10;ma2WYnFwwla1vLQh/qELLWqDS69QjyIIdnT1H1C6lo48lWEkSWdUlrVUaQZMMxn/Ns2uElalWUCO&#10;t1ea/P+DlV9Pz47VRc5nnBmhsaIX1QX2iTo2i+y01i9QtLMoCx3C2PIQ9wjGobvS6fjFOAx58Hy+&#10;chvBZPxpPp3Px0hJ5AYH+Nnr79b58FmRZtHIucPyEqfitPWhLx1K4m2GNnXTpAU25pcAMPuISgq4&#10;/B0n6TuOVuj23WW8PRVnTOeoV4e3clOjg63w4Vk4yAFdQ+LhCUfZUJtzulicVeR+/C0e67ElZDlr&#10;Ia+cG+ifs+aLwfbuJrNZVGNyZu8/TuG428z+NmOO+oGg3wmekpXJjPWhGczSkf6Od7COdyIljMTN&#10;OQ+D+RB6yeMdSbVepyLoz4qwNTsrI3Qk0Nv1MYDVRHYkqWcGS4oOFJjWdXktUeK3fqp6fdO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08oM/VAAAACgEAAA8AAAAAAAAAAQAgAAAAIgAAAGRycy9k&#10;b3ducmV2LnhtbFBLAQIUABQAAAAIAIdO4kAa9NZuBQIAABsEAAAOAAAAAAAAAAEAIAAAACQBAABk&#10;cnMvZTJvRG9jLnhtbFBLBQYAAAAABgAGAFkBAACbBQAAAAA=&#10;">
                <v:fill on="f" focussize="0,0"/>
                <v:stroke on="f"/>
                <v:imagedata o:title=""/>
                <o:lock v:ext="edit" aspectratio="f"/>
                <v:textbox style="mso-fit-shape-to-text:t;">
                  <w:txbxContent>
                    <w:p>
                      <w:pPr>
                        <w:pStyle w:val="11"/>
                        <w:tabs>
                          <w:tab w:val="left" w:pos="2846"/>
                        </w:tabs>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val="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type="square"/>
              </v:shape>
            </w:pict>
          </mc:Fallback>
        </mc:AlternateContent>
      </w:r>
      <w:r>
        <w:rPr>
          <w:rFonts w:cstheme="minorHAnsi"/>
          <w:sz w:val="24"/>
          <w:szCs w:val="24"/>
        </w:rPr>
        <w:t xml:space="preserve">   </w:t>
      </w:r>
    </w:p>
    <w:p>
      <w:pPr>
        <w:pStyle w:val="11"/>
        <w:ind w:firstLine="720"/>
        <w:jc w:val="both"/>
        <w:rPr>
          <w:rFonts w:cs="Calibri"/>
          <w:b/>
          <w:sz w:val="20"/>
          <w:szCs w:val="20"/>
        </w:rPr>
      </w:pPr>
      <w:r>
        <w:rPr>
          <w:rFonts w:cstheme="minorHAnsi"/>
          <w:sz w:val="24"/>
          <w:szCs w:val="24"/>
        </w:rPr>
        <w:tab/>
      </w:r>
    </w:p>
    <w:p>
      <w:pPr>
        <w:pStyle w:val="11"/>
        <w:jc w:val="both"/>
        <w:rPr>
          <w:rFonts w:cs="Calibri"/>
          <w:lang w:val="ro-RO"/>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B591"/>
    <w:multiLevelType w:val="singleLevel"/>
    <w:tmpl w:val="1DD4B591"/>
    <w:lvl w:ilvl="0" w:tentative="0">
      <w:start w:val="1"/>
      <w:numFmt w:val="decimal"/>
      <w:suff w:val="space"/>
      <w:lvlText w:val="%1."/>
      <w:lvlJc w:val="left"/>
    </w:lvl>
  </w:abstractNum>
  <w:abstractNum w:abstractNumId="1">
    <w:nsid w:val="6B449725"/>
    <w:multiLevelType w:val="singleLevel"/>
    <w:tmpl w:val="6B44972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4"/>
    <w:rsid w:val="00044698"/>
    <w:rsid w:val="00061823"/>
    <w:rsid w:val="000726A2"/>
    <w:rsid w:val="000C53A3"/>
    <w:rsid w:val="000F1F27"/>
    <w:rsid w:val="00131164"/>
    <w:rsid w:val="0014009F"/>
    <w:rsid w:val="00165FEA"/>
    <w:rsid w:val="001B4588"/>
    <w:rsid w:val="001D1388"/>
    <w:rsid w:val="001D22E7"/>
    <w:rsid w:val="001E5099"/>
    <w:rsid w:val="002B07E7"/>
    <w:rsid w:val="002B1F90"/>
    <w:rsid w:val="002B41E7"/>
    <w:rsid w:val="002D2716"/>
    <w:rsid w:val="002E24DB"/>
    <w:rsid w:val="002E6026"/>
    <w:rsid w:val="00394837"/>
    <w:rsid w:val="003A07E4"/>
    <w:rsid w:val="003A6E22"/>
    <w:rsid w:val="003A7A22"/>
    <w:rsid w:val="003B35F9"/>
    <w:rsid w:val="003C7633"/>
    <w:rsid w:val="00405294"/>
    <w:rsid w:val="00412831"/>
    <w:rsid w:val="0044381B"/>
    <w:rsid w:val="00470461"/>
    <w:rsid w:val="00492B13"/>
    <w:rsid w:val="00494C51"/>
    <w:rsid w:val="00496B11"/>
    <w:rsid w:val="004E4093"/>
    <w:rsid w:val="004E5D65"/>
    <w:rsid w:val="004F2C1D"/>
    <w:rsid w:val="00512AAB"/>
    <w:rsid w:val="00571F39"/>
    <w:rsid w:val="005727C4"/>
    <w:rsid w:val="005735AF"/>
    <w:rsid w:val="005B3C18"/>
    <w:rsid w:val="005B4B96"/>
    <w:rsid w:val="005E52D1"/>
    <w:rsid w:val="005F28E8"/>
    <w:rsid w:val="005F5DF4"/>
    <w:rsid w:val="0061729B"/>
    <w:rsid w:val="006308EC"/>
    <w:rsid w:val="0064235F"/>
    <w:rsid w:val="006520B1"/>
    <w:rsid w:val="006666A9"/>
    <w:rsid w:val="0067636E"/>
    <w:rsid w:val="0069453D"/>
    <w:rsid w:val="006A68D6"/>
    <w:rsid w:val="006C691C"/>
    <w:rsid w:val="006D6D8B"/>
    <w:rsid w:val="007720FC"/>
    <w:rsid w:val="00775F78"/>
    <w:rsid w:val="00784FFD"/>
    <w:rsid w:val="007852BE"/>
    <w:rsid w:val="00790E6B"/>
    <w:rsid w:val="007A549B"/>
    <w:rsid w:val="007B22E2"/>
    <w:rsid w:val="007C5B42"/>
    <w:rsid w:val="007C6B36"/>
    <w:rsid w:val="007F0061"/>
    <w:rsid w:val="007F258F"/>
    <w:rsid w:val="007F74C9"/>
    <w:rsid w:val="00846C0D"/>
    <w:rsid w:val="00875992"/>
    <w:rsid w:val="0089388A"/>
    <w:rsid w:val="008A7A1A"/>
    <w:rsid w:val="008B7E48"/>
    <w:rsid w:val="008C0319"/>
    <w:rsid w:val="00946462"/>
    <w:rsid w:val="00971980"/>
    <w:rsid w:val="009A1993"/>
    <w:rsid w:val="00A533B0"/>
    <w:rsid w:val="00A700E1"/>
    <w:rsid w:val="00A9630D"/>
    <w:rsid w:val="00AA0E8B"/>
    <w:rsid w:val="00B012F1"/>
    <w:rsid w:val="00B201FB"/>
    <w:rsid w:val="00B4527A"/>
    <w:rsid w:val="00B71AF3"/>
    <w:rsid w:val="00BF5F8C"/>
    <w:rsid w:val="00C01A3F"/>
    <w:rsid w:val="00C36A04"/>
    <w:rsid w:val="00C925EC"/>
    <w:rsid w:val="00CB30A5"/>
    <w:rsid w:val="00CB3489"/>
    <w:rsid w:val="00CC3C6B"/>
    <w:rsid w:val="00CF0F84"/>
    <w:rsid w:val="00CF700F"/>
    <w:rsid w:val="00D00FF3"/>
    <w:rsid w:val="00D277DA"/>
    <w:rsid w:val="00D4095E"/>
    <w:rsid w:val="00D67367"/>
    <w:rsid w:val="00DA41EC"/>
    <w:rsid w:val="00DC55BE"/>
    <w:rsid w:val="00DD05C3"/>
    <w:rsid w:val="00DF5AD2"/>
    <w:rsid w:val="00E449EE"/>
    <w:rsid w:val="00E52C13"/>
    <w:rsid w:val="00E95F65"/>
    <w:rsid w:val="00EA3FAA"/>
    <w:rsid w:val="00EE52DA"/>
    <w:rsid w:val="00EF763E"/>
    <w:rsid w:val="00F10C3E"/>
    <w:rsid w:val="00F44EC3"/>
    <w:rsid w:val="00FE6558"/>
    <w:rsid w:val="00FF1494"/>
    <w:rsid w:val="016165E0"/>
    <w:rsid w:val="01EA1020"/>
    <w:rsid w:val="0540621B"/>
    <w:rsid w:val="06546384"/>
    <w:rsid w:val="0D084B65"/>
    <w:rsid w:val="0D893864"/>
    <w:rsid w:val="0FCC058B"/>
    <w:rsid w:val="104A2492"/>
    <w:rsid w:val="10BA4AFB"/>
    <w:rsid w:val="10D621AE"/>
    <w:rsid w:val="12670F07"/>
    <w:rsid w:val="1CF22F5E"/>
    <w:rsid w:val="23823110"/>
    <w:rsid w:val="2A112C00"/>
    <w:rsid w:val="2CA12C0F"/>
    <w:rsid w:val="2DD704B2"/>
    <w:rsid w:val="34A9419E"/>
    <w:rsid w:val="36CF3088"/>
    <w:rsid w:val="39F93647"/>
    <w:rsid w:val="3BB97A8E"/>
    <w:rsid w:val="3C0557F3"/>
    <w:rsid w:val="440D01DB"/>
    <w:rsid w:val="56874B3D"/>
    <w:rsid w:val="589031AA"/>
    <w:rsid w:val="5D700ED3"/>
    <w:rsid w:val="5E134A21"/>
    <w:rsid w:val="62EB19B8"/>
    <w:rsid w:val="6405425F"/>
    <w:rsid w:val="696725FC"/>
    <w:rsid w:val="6BE2559A"/>
    <w:rsid w:val="6D334CBA"/>
    <w:rsid w:val="6DEE00E4"/>
    <w:rsid w:val="7029544A"/>
    <w:rsid w:val="712F0E39"/>
    <w:rsid w:val="7BA56F79"/>
    <w:rsid w:val="7DBF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pPr>
      <w:spacing w:after="0" w:line="240" w:lineRule="auto"/>
    </w:pPr>
    <w:rPr>
      <w:rFonts w:ascii="Tahoma" w:hAnsi="Tahoma" w:cs="Tahoma"/>
      <w:sz w:val="16"/>
      <w:szCs w:val="16"/>
    </w:rPr>
  </w:style>
  <w:style w:type="paragraph" w:styleId="3">
    <w:name w:val="footer"/>
    <w:basedOn w:val="1"/>
    <w:link w:val="14"/>
    <w:unhideWhenUsed/>
    <w:qFormat/>
    <w:uiPriority w:val="99"/>
    <w:pPr>
      <w:tabs>
        <w:tab w:val="center" w:pos="4680"/>
        <w:tab w:val="right" w:pos="9360"/>
      </w:tabs>
      <w:spacing w:after="0" w:line="240" w:lineRule="auto"/>
    </w:pPr>
  </w:style>
  <w:style w:type="paragraph" w:styleId="4">
    <w:name w:val="header"/>
    <w:basedOn w:val="1"/>
    <w:link w:val="13"/>
    <w:unhideWhenUsed/>
    <w:qFormat/>
    <w:uiPriority w:val="99"/>
    <w:pPr>
      <w:tabs>
        <w:tab w:val="center" w:pos="4680"/>
        <w:tab w:val="right" w:pos="9360"/>
      </w:tabs>
      <w:spacing w:after="0" w:line="240" w:lineRule="auto"/>
    </w:pPr>
  </w:style>
  <w:style w:type="paragraph" w:styleId="5">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Emphasis"/>
    <w:basedOn w:val="6"/>
    <w:qFormat/>
    <w:uiPriority w:val="20"/>
    <w:rPr>
      <w:i/>
      <w:iCs/>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No Spacing"/>
    <w:link w:val="16"/>
    <w:qFormat/>
    <w:uiPriority w:val="0"/>
    <w:pPr>
      <w:spacing w:after="0" w:line="240" w:lineRule="auto"/>
    </w:pPr>
    <w:rPr>
      <w:rFonts w:asciiTheme="minorHAnsi" w:hAnsiTheme="minorHAnsi" w:eastAsiaTheme="minorHAnsi" w:cstheme="minorBidi"/>
      <w:sz w:val="22"/>
      <w:szCs w:val="22"/>
      <w:lang w:val="en-US" w:eastAsia="en-US" w:bidi="ar-SA"/>
    </w:rPr>
  </w:style>
  <w:style w:type="paragraph" w:styleId="12">
    <w:name w:val="List Paragraph"/>
    <w:basedOn w:val="1"/>
    <w:qFormat/>
    <w:uiPriority w:val="34"/>
    <w:pPr>
      <w:ind w:left="720"/>
      <w:contextualSpacing/>
    </w:pPr>
  </w:style>
  <w:style w:type="character" w:customStyle="1" w:styleId="13">
    <w:name w:val="Header Char"/>
    <w:basedOn w:val="6"/>
    <w:link w:val="4"/>
    <w:qFormat/>
    <w:uiPriority w:val="99"/>
  </w:style>
  <w:style w:type="character" w:customStyle="1" w:styleId="14">
    <w:name w:val="Footer Char"/>
    <w:basedOn w:val="6"/>
    <w:link w:val="3"/>
    <w:qFormat/>
    <w:uiPriority w:val="99"/>
  </w:style>
  <w:style w:type="character" w:customStyle="1" w:styleId="15">
    <w:name w:val="Balloon Text Char"/>
    <w:basedOn w:val="6"/>
    <w:link w:val="2"/>
    <w:semiHidden/>
    <w:qFormat/>
    <w:uiPriority w:val="99"/>
    <w:rPr>
      <w:rFonts w:ascii="Tahoma" w:hAnsi="Tahoma" w:cs="Tahoma"/>
      <w:sz w:val="16"/>
      <w:szCs w:val="16"/>
    </w:rPr>
  </w:style>
  <w:style w:type="character" w:customStyle="1" w:styleId="16">
    <w:name w:val="No Spacing Char"/>
    <w:link w:val="11"/>
    <w:qFormat/>
    <w:locked/>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DB206-7537-4D30-9756-422556085DCC}">
  <ds:schemaRefs/>
</ds:datastoreItem>
</file>

<file path=docProps/app.xml><?xml version="1.0" encoding="utf-8"?>
<Properties xmlns="http://schemas.openxmlformats.org/officeDocument/2006/extended-properties" xmlns:vt="http://schemas.openxmlformats.org/officeDocument/2006/docPropsVTypes">
  <Template>Normal</Template>
  <Pages>13</Pages>
  <Words>4582</Words>
  <Characters>26120</Characters>
  <Lines>217</Lines>
  <Paragraphs>61</Paragraphs>
  <TotalTime>4</TotalTime>
  <ScaleCrop>false</ScaleCrop>
  <LinksUpToDate>false</LinksUpToDate>
  <CharactersWithSpaces>30641</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2018-08-02T10:37:00Z</dcterms:created>
  <dc:creator>secretar</dc:creator>
  <cp:lastModifiedBy>User</cp:lastModifiedBy>
  <cp:lastPrinted>2020-03-12T07:17:00Z</cp:lastPrinted>
  <dcterms:modified xsi:type="dcterms:W3CDTF">2020-03-12T07:34:41Z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